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90CCD" w14:textId="77777777" w:rsidR="005064AD" w:rsidRPr="00920B30" w:rsidRDefault="005064AD" w:rsidP="005064AD">
      <w:pPr>
        <w:jc w:val="center"/>
        <w:rPr>
          <w:rFonts w:ascii="Fira Sans" w:hAnsi="Fira Sans"/>
          <w:b/>
        </w:rPr>
      </w:pPr>
      <w:bookmarkStart w:id="0" w:name="_GoBack"/>
      <w:r w:rsidRPr="00920B30">
        <w:rPr>
          <w:rFonts w:ascii="Fira Sans" w:hAnsi="Fira Sans"/>
          <w:b/>
        </w:rPr>
        <w:t xml:space="preserve">Regulamin konkursu </w:t>
      </w:r>
      <w:r w:rsidR="008C3265" w:rsidRPr="00920B30">
        <w:rPr>
          <w:rFonts w:ascii="Fira Sans" w:hAnsi="Fira Sans"/>
          <w:b/>
        </w:rPr>
        <w:t xml:space="preserve">dla twórców ludowych w Małopolsce </w:t>
      </w:r>
      <w:r w:rsidRPr="00920B30">
        <w:rPr>
          <w:rFonts w:ascii="Fira Sans" w:hAnsi="Fira Sans"/>
          <w:b/>
        </w:rPr>
        <w:t>„Skarby z mojej wsi</w:t>
      </w:r>
      <w:r w:rsidR="007C5FB0" w:rsidRPr="00920B30">
        <w:rPr>
          <w:rFonts w:ascii="Fira Sans" w:hAnsi="Fira Sans"/>
          <w:b/>
        </w:rPr>
        <w:t xml:space="preserve"> </w:t>
      </w:r>
      <w:r w:rsidRPr="00920B30">
        <w:rPr>
          <w:rFonts w:ascii="Fira Sans" w:hAnsi="Fira Sans"/>
          <w:b/>
        </w:rPr>
        <w:t>”</w:t>
      </w:r>
    </w:p>
    <w:p w14:paraId="142CFD00" w14:textId="05C65B69" w:rsidR="005064AD" w:rsidRPr="00920B30" w:rsidRDefault="005064AD" w:rsidP="005064AD">
      <w:pPr>
        <w:jc w:val="center"/>
        <w:rPr>
          <w:rFonts w:ascii="Fira Sans" w:hAnsi="Fira Sans"/>
          <w:b/>
        </w:rPr>
      </w:pPr>
    </w:p>
    <w:p w14:paraId="25AD80A5" w14:textId="77777777" w:rsidR="00F076F3" w:rsidRPr="00920B30" w:rsidRDefault="00F076F3" w:rsidP="005064AD">
      <w:pPr>
        <w:jc w:val="center"/>
        <w:rPr>
          <w:rFonts w:ascii="Fira Sans" w:hAnsi="Fira Sans"/>
          <w:b/>
        </w:rPr>
      </w:pPr>
    </w:p>
    <w:p w14:paraId="1CF2AB64" w14:textId="77777777" w:rsidR="005064AD" w:rsidRPr="00920B30" w:rsidRDefault="005064AD" w:rsidP="005064AD">
      <w:pPr>
        <w:jc w:val="center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t>Postanowienia ogólne</w:t>
      </w:r>
    </w:p>
    <w:p w14:paraId="24A5CC42" w14:textId="77777777" w:rsidR="005064AD" w:rsidRPr="00920B30" w:rsidRDefault="005064AD" w:rsidP="005F01F4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Organizatorem konkursu </w:t>
      </w:r>
      <w:r w:rsidR="007C5FB0" w:rsidRPr="00920B30">
        <w:rPr>
          <w:rFonts w:ascii="Fira Sans" w:hAnsi="Fira Sans"/>
        </w:rPr>
        <w:t>dla twórców ludowych w Małopolsce</w:t>
      </w:r>
      <w:r w:rsidRPr="00920B30">
        <w:rPr>
          <w:rFonts w:ascii="Fira Sans" w:hAnsi="Fira Sans"/>
        </w:rPr>
        <w:t xml:space="preserve"> „</w:t>
      </w:r>
      <w:r w:rsidR="007C5FB0" w:rsidRPr="00920B30">
        <w:rPr>
          <w:rFonts w:ascii="Fira Sans" w:hAnsi="Fira Sans"/>
        </w:rPr>
        <w:t>Skarby z mojej wsi</w:t>
      </w:r>
      <w:r w:rsidRPr="00920B30">
        <w:rPr>
          <w:rFonts w:ascii="Fira Sans" w:hAnsi="Fira Sans"/>
        </w:rPr>
        <w:t>” (zwanego dalej „Konkursem”) jest Urząd Statystyczny w Krakowie z siedzibą</w:t>
      </w:r>
      <w:r w:rsidR="00CF0233" w:rsidRPr="00920B30">
        <w:rPr>
          <w:rFonts w:ascii="Fira Sans" w:hAnsi="Fira Sans"/>
        </w:rPr>
        <w:t xml:space="preserve"> </w:t>
      </w:r>
      <w:r w:rsidRPr="00920B30">
        <w:rPr>
          <w:rFonts w:ascii="Fira Sans" w:hAnsi="Fira Sans"/>
        </w:rPr>
        <w:t>w Krakowie (31-233) przy ul. K. Wyki 3, reprezentowany przez Agnieszkę Szlubowską, Dyrektora Urzędu Statystycznego w Krakowie.</w:t>
      </w:r>
    </w:p>
    <w:p w14:paraId="0799CAE9" w14:textId="77777777" w:rsidR="005064AD" w:rsidRPr="00920B30" w:rsidRDefault="005064AD" w:rsidP="005F01F4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Konkurs organizowany jest na podstawie niniejszego dokumentu (zwanego dalej „Regulaminem”).</w:t>
      </w:r>
    </w:p>
    <w:p w14:paraId="3209F256" w14:textId="73546E97" w:rsidR="005064AD" w:rsidRPr="00920B30" w:rsidRDefault="009572EB" w:rsidP="005F01F4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Konkurs trwa od </w:t>
      </w:r>
      <w:r w:rsidR="0028365F" w:rsidRPr="00920B30">
        <w:rPr>
          <w:rFonts w:ascii="Fira Sans" w:hAnsi="Fira Sans"/>
        </w:rPr>
        <w:t>6</w:t>
      </w:r>
      <w:r w:rsidRPr="00920B30">
        <w:rPr>
          <w:rFonts w:ascii="Fira Sans" w:hAnsi="Fira Sans"/>
        </w:rPr>
        <w:t xml:space="preserve"> listopada do </w:t>
      </w:r>
      <w:r w:rsidR="00920B30" w:rsidRPr="00920B30">
        <w:rPr>
          <w:rFonts w:ascii="Fira Sans" w:hAnsi="Fira Sans"/>
        </w:rPr>
        <w:t>25</w:t>
      </w:r>
      <w:r w:rsidRPr="00920B30">
        <w:rPr>
          <w:rFonts w:ascii="Fira Sans" w:hAnsi="Fira Sans"/>
        </w:rPr>
        <w:t xml:space="preserve"> listopada 2020 r, a u</w:t>
      </w:r>
      <w:r w:rsidR="005064AD" w:rsidRPr="00920B30">
        <w:rPr>
          <w:rFonts w:ascii="Fira Sans" w:hAnsi="Fira Sans"/>
        </w:rPr>
        <w:t xml:space="preserve">dział w </w:t>
      </w:r>
      <w:r w:rsidRPr="00920B30">
        <w:rPr>
          <w:rFonts w:ascii="Fira Sans" w:hAnsi="Fira Sans"/>
        </w:rPr>
        <w:t>nim</w:t>
      </w:r>
      <w:r w:rsidR="005064AD" w:rsidRPr="00920B30">
        <w:rPr>
          <w:rFonts w:ascii="Fira Sans" w:hAnsi="Fira Sans"/>
        </w:rPr>
        <w:t xml:space="preserve"> jest bezpłatny.</w:t>
      </w:r>
    </w:p>
    <w:p w14:paraId="3850151D" w14:textId="348C078E" w:rsidR="005064AD" w:rsidRPr="00920B30" w:rsidRDefault="005064AD" w:rsidP="008F4F7F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Celem </w:t>
      </w:r>
      <w:r w:rsidR="008F4F7F" w:rsidRPr="00920B30">
        <w:rPr>
          <w:rFonts w:ascii="Fira Sans" w:hAnsi="Fira Sans"/>
        </w:rPr>
        <w:t xml:space="preserve">głównym Konkursu jest </w:t>
      </w:r>
      <w:r w:rsidRPr="00920B30">
        <w:rPr>
          <w:rFonts w:ascii="Fira Sans" w:hAnsi="Fira Sans"/>
        </w:rPr>
        <w:t xml:space="preserve">promocja Powszechnego Spisu Rolnego 2020 wśród </w:t>
      </w:r>
      <w:r w:rsidR="000337D2" w:rsidRPr="00920B30">
        <w:rPr>
          <w:rFonts w:ascii="Fira Sans" w:hAnsi="Fira Sans"/>
        </w:rPr>
        <w:t>twórców ludowych</w:t>
      </w:r>
      <w:r w:rsidR="008F4F7F" w:rsidRPr="00920B30">
        <w:rPr>
          <w:rFonts w:ascii="Fira Sans" w:hAnsi="Fira Sans"/>
        </w:rPr>
        <w:t xml:space="preserve"> </w:t>
      </w:r>
      <w:r w:rsidRPr="00920B30">
        <w:rPr>
          <w:rFonts w:ascii="Fira Sans" w:hAnsi="Fira Sans"/>
        </w:rPr>
        <w:t>i społeczności lokalnej</w:t>
      </w:r>
      <w:r w:rsidR="008F4F7F" w:rsidRPr="00920B30">
        <w:rPr>
          <w:rFonts w:ascii="Fira Sans" w:hAnsi="Fira Sans"/>
        </w:rPr>
        <w:t xml:space="preserve">. Cele pośrednie to </w:t>
      </w:r>
      <w:r w:rsidR="005C00B3" w:rsidRPr="00920B30">
        <w:rPr>
          <w:rFonts w:ascii="Fira Sans" w:hAnsi="Fira Sans"/>
        </w:rPr>
        <w:t xml:space="preserve">promocja twórczości </w:t>
      </w:r>
      <w:r w:rsidR="004D00AC" w:rsidRPr="00920B30">
        <w:rPr>
          <w:rFonts w:ascii="Fira Sans" w:hAnsi="Fira Sans"/>
        </w:rPr>
        <w:t xml:space="preserve">artystów, </w:t>
      </w:r>
      <w:r w:rsidR="007065DB" w:rsidRPr="00920B30">
        <w:rPr>
          <w:rFonts w:ascii="Fira Sans" w:hAnsi="Fira Sans"/>
        </w:rPr>
        <w:t>tradycji i kultury ludowej Małopolski</w:t>
      </w:r>
      <w:r w:rsidR="008F4F7F" w:rsidRPr="00920B30">
        <w:rPr>
          <w:rFonts w:ascii="Fira Sans" w:hAnsi="Fira Sans"/>
        </w:rPr>
        <w:t xml:space="preserve">, a także </w:t>
      </w:r>
      <w:r w:rsidRPr="00920B30">
        <w:rPr>
          <w:rFonts w:ascii="Fira Sans" w:hAnsi="Fira Sans"/>
        </w:rPr>
        <w:t>aktywizacja społeczna mieszkańców lokalnych społeczności.</w:t>
      </w:r>
    </w:p>
    <w:p w14:paraId="7346BEEA" w14:textId="3D87CF4F" w:rsidR="005064AD" w:rsidRPr="00920B30" w:rsidRDefault="005064AD" w:rsidP="005F01F4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Uczestnikiem Konkursu (zwanym dalej „Uczestnikiem”) może być </w:t>
      </w:r>
      <w:r w:rsidR="00CF0233" w:rsidRPr="00920B30">
        <w:rPr>
          <w:rFonts w:ascii="Fira Sans" w:hAnsi="Fira Sans"/>
        </w:rPr>
        <w:t xml:space="preserve">twórca ludowy </w:t>
      </w:r>
      <w:r w:rsidR="000E6303" w:rsidRPr="00920B30">
        <w:rPr>
          <w:rFonts w:ascii="Fira Sans" w:hAnsi="Fira Sans"/>
        </w:rPr>
        <w:t>lub zespół twórców z</w:t>
      </w:r>
      <w:r w:rsidR="00CF0233" w:rsidRPr="00920B30">
        <w:rPr>
          <w:rFonts w:ascii="Fira Sans" w:hAnsi="Fira Sans"/>
        </w:rPr>
        <w:t xml:space="preserve"> terenu</w:t>
      </w:r>
      <w:r w:rsidR="000E6303" w:rsidRPr="00920B30">
        <w:rPr>
          <w:rFonts w:ascii="Fira Sans" w:hAnsi="Fira Sans"/>
        </w:rPr>
        <w:t xml:space="preserve"> województwa małopolskiego</w:t>
      </w:r>
      <w:r w:rsidR="00CF0233" w:rsidRPr="00920B30">
        <w:rPr>
          <w:rFonts w:ascii="Fira Sans" w:hAnsi="Fira Sans"/>
        </w:rPr>
        <w:t xml:space="preserve">, </w:t>
      </w:r>
      <w:r w:rsidR="000E6303" w:rsidRPr="00920B30">
        <w:rPr>
          <w:rFonts w:ascii="Fira Sans" w:hAnsi="Fira Sans"/>
        </w:rPr>
        <w:t>w którym</w:t>
      </w:r>
      <w:r w:rsidRPr="00920B30">
        <w:rPr>
          <w:rFonts w:ascii="Fira Sans" w:hAnsi="Fira Sans"/>
        </w:rPr>
        <w:t xml:space="preserve"> osoby lub osoba upoważniona do reprezentacji zapoznała się z treś</w:t>
      </w:r>
      <w:r w:rsidR="00CF0233" w:rsidRPr="00920B30">
        <w:rPr>
          <w:rFonts w:ascii="Fira Sans" w:hAnsi="Fira Sans"/>
        </w:rPr>
        <w:t>cią niniejszego Regulaminu</w:t>
      </w:r>
      <w:r w:rsidR="00CF0233" w:rsidRPr="00920B30">
        <w:rPr>
          <w:rFonts w:ascii="Fira Sans" w:hAnsi="Fira Sans"/>
        </w:rPr>
        <w:br/>
      </w:r>
      <w:r w:rsidRPr="00920B30">
        <w:rPr>
          <w:rFonts w:ascii="Fira Sans" w:hAnsi="Fira Sans"/>
        </w:rPr>
        <w:t>i zobowiązuje się do przestrzegania jego postanowień.</w:t>
      </w:r>
      <w:r w:rsidR="00F656F4" w:rsidRPr="00920B30">
        <w:rPr>
          <w:rFonts w:ascii="Fira Sans" w:hAnsi="Fira Sans"/>
        </w:rPr>
        <w:t xml:space="preserve"> </w:t>
      </w:r>
      <w:r w:rsidR="006B0C54" w:rsidRPr="00920B30">
        <w:rPr>
          <w:rFonts w:ascii="Fira Sans" w:hAnsi="Fira Sans"/>
        </w:rPr>
        <w:t xml:space="preserve">Uczestnik konkursu (w tym reprezentant zespołu twórców) musi mieć pełną </w:t>
      </w:r>
      <w:r w:rsidR="006B1348" w:rsidRPr="00920B30">
        <w:rPr>
          <w:rFonts w:ascii="Fira Sans" w:hAnsi="Fira Sans"/>
        </w:rPr>
        <w:t>zdolność do czynności prawnych,</w:t>
      </w:r>
      <w:r w:rsidR="006B1348" w:rsidRPr="00920B30">
        <w:rPr>
          <w:rFonts w:ascii="Fira Sans" w:hAnsi="Fira Sans"/>
        </w:rPr>
        <w:br/>
      </w:r>
      <w:r w:rsidR="006B0C54" w:rsidRPr="00920B30">
        <w:rPr>
          <w:rFonts w:ascii="Fira Sans" w:hAnsi="Fira Sans"/>
        </w:rPr>
        <w:t>a reprezentant zespołu dodatkowo odpowiednie umocowanie, na postawie pełnomocnictwa lub inne, zgodne z zasadami właściwymi dla formy organizacyjnej zespołu</w:t>
      </w:r>
      <w:r w:rsidR="00F656F4" w:rsidRPr="00920B30">
        <w:rPr>
          <w:rFonts w:ascii="Fira Sans" w:hAnsi="Fira Sans"/>
        </w:rPr>
        <w:t>.</w:t>
      </w:r>
    </w:p>
    <w:p w14:paraId="52AEFCA5" w14:textId="69376438" w:rsidR="00882F82" w:rsidRPr="00920B30" w:rsidRDefault="00882F82" w:rsidP="005F01F4">
      <w:pPr>
        <w:pStyle w:val="Akapitzlist"/>
        <w:numPr>
          <w:ilvl w:val="0"/>
          <w:numId w:val="2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Zasady  przetwarzania  danych  osobowych  osób  uczestniczących  w  konkursie  określa załącznik nr 3 do niniejszego regulaminu.</w:t>
      </w:r>
    </w:p>
    <w:p w14:paraId="7C171ED9" w14:textId="77777777" w:rsidR="005064AD" w:rsidRPr="00920B30" w:rsidRDefault="005064AD" w:rsidP="005064AD">
      <w:pPr>
        <w:rPr>
          <w:rFonts w:ascii="Fira Sans" w:hAnsi="Fira Sans"/>
          <w:b/>
        </w:rPr>
      </w:pPr>
    </w:p>
    <w:p w14:paraId="1E07772D" w14:textId="118B2FED" w:rsidR="005064AD" w:rsidRPr="00920B30" w:rsidRDefault="006900AA" w:rsidP="005064AD">
      <w:pPr>
        <w:jc w:val="center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t>Organizacja</w:t>
      </w:r>
      <w:r w:rsidR="005064AD" w:rsidRPr="00920B30">
        <w:rPr>
          <w:rFonts w:ascii="Fira Sans" w:hAnsi="Fira Sans"/>
          <w:b/>
        </w:rPr>
        <w:t xml:space="preserve"> konkursu</w:t>
      </w:r>
    </w:p>
    <w:p w14:paraId="1F73B511" w14:textId="77777777" w:rsidR="005064AD" w:rsidRPr="00920B30" w:rsidRDefault="005064AD" w:rsidP="005064AD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Pracami organizacyjnymi i technicznymi związanymi z przeprowadzeniem Konkursu kieruje Komitet Główny Konkursu (zwany dalej „Komitetem”).</w:t>
      </w:r>
    </w:p>
    <w:p w14:paraId="34F61E19" w14:textId="77777777" w:rsidR="005064AD" w:rsidRPr="00920B30" w:rsidRDefault="005064AD" w:rsidP="005064AD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Do zadań Komitetu należy przygotowanie i przeprowadzenie Konkursu zgodnie</w:t>
      </w:r>
      <w:r w:rsidRPr="00920B30">
        <w:rPr>
          <w:rFonts w:ascii="Fira Sans" w:hAnsi="Fira Sans"/>
        </w:rPr>
        <w:br/>
        <w:t>z Regulaminem, w szczególności:</w:t>
      </w:r>
    </w:p>
    <w:p w14:paraId="60ED8583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promocja Konkursu,</w:t>
      </w:r>
    </w:p>
    <w:p w14:paraId="1327EA07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czuwanie nad jego prawidłowym przebiegiem,</w:t>
      </w:r>
    </w:p>
    <w:p w14:paraId="7D49D68C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opracowanie i ogłoszenie wyników Konkursu,</w:t>
      </w:r>
    </w:p>
    <w:p w14:paraId="14B8A80E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zamieszczanie na stronie internetowej: </w:t>
      </w:r>
      <w:hyperlink r:id="rId5" w:history="1">
        <w:r w:rsidRPr="00920B30">
          <w:rPr>
            <w:rStyle w:val="Hipercze"/>
            <w:rFonts w:ascii="Fira Sans" w:hAnsi="Fira Sans"/>
            <w:color w:val="auto"/>
          </w:rPr>
          <w:t>https://krakow.stat.gov.pl</w:t>
        </w:r>
      </w:hyperlink>
      <w:r w:rsidRPr="00920B30">
        <w:rPr>
          <w:rFonts w:ascii="Fira Sans" w:hAnsi="Fira Sans"/>
        </w:rPr>
        <w:t xml:space="preserve"> wyników konkursu oraz innych informacji niezbędnych dla jego uczestników,</w:t>
      </w:r>
    </w:p>
    <w:p w14:paraId="0B13E9D8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prowadzenie dokumentacji Konkursu,</w:t>
      </w:r>
    </w:p>
    <w:p w14:paraId="15FEC542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ustalenie laureatów Konkurs,</w:t>
      </w:r>
    </w:p>
    <w:p w14:paraId="69E23AE2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przekazanie nagród laureatom Konkursu.</w:t>
      </w:r>
    </w:p>
    <w:p w14:paraId="26F9DC00" w14:textId="77777777" w:rsidR="005064AD" w:rsidRPr="00920B30" w:rsidRDefault="005064AD" w:rsidP="005064AD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W skład Komitetu wchodzą:</w:t>
      </w:r>
    </w:p>
    <w:p w14:paraId="5A79B50E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przewodniczący: Dyrektor Urzędu Statystycznego w Krakowie,</w:t>
      </w:r>
    </w:p>
    <w:p w14:paraId="0A23B7C0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trzech Członków wybranych spośród pracowników Urzędu Statystycznego</w:t>
      </w:r>
      <w:r w:rsidRPr="00920B30">
        <w:rPr>
          <w:rFonts w:ascii="Fira Sans" w:hAnsi="Fira Sans"/>
        </w:rPr>
        <w:br/>
        <w:t>w Krakowie,</w:t>
      </w:r>
    </w:p>
    <w:p w14:paraId="174CF62D" w14:textId="77777777" w:rsidR="005064AD" w:rsidRPr="00920B30" w:rsidRDefault="005064AD" w:rsidP="005064AD">
      <w:pPr>
        <w:pStyle w:val="Akapitzlist"/>
        <w:numPr>
          <w:ilvl w:val="1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sekretarz wybrany spośród pracowników Urzędu Statystycznego w Krakowie.</w:t>
      </w:r>
    </w:p>
    <w:p w14:paraId="7DFBE191" w14:textId="3ECBF71D" w:rsidR="005064AD" w:rsidRPr="00920B30" w:rsidRDefault="005064AD" w:rsidP="00BE3254">
      <w:pPr>
        <w:pStyle w:val="Akapitzlist"/>
        <w:numPr>
          <w:ilvl w:val="0"/>
          <w:numId w:val="3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We wszystkich sprawach związanych z konkursem można kontaktować się</w:t>
      </w:r>
      <w:r w:rsidRPr="00920B30">
        <w:rPr>
          <w:rFonts w:ascii="Fira Sans" w:hAnsi="Fira Sans"/>
        </w:rPr>
        <w:br/>
        <w:t xml:space="preserve">z Komitetem za pośrednictwem poczty elektronicznej: </w:t>
      </w:r>
      <w:hyperlink r:id="rId6" w:history="1">
        <w:r w:rsidRPr="00920B30">
          <w:rPr>
            <w:rStyle w:val="Hipercze"/>
            <w:rFonts w:ascii="Fira Sans" w:hAnsi="Fira Sans"/>
            <w:color w:val="auto"/>
          </w:rPr>
          <w:t>obr_krk@stat.gov.pl</w:t>
        </w:r>
      </w:hyperlink>
      <w:r w:rsidRPr="00920B30">
        <w:rPr>
          <w:rFonts w:ascii="Fira Sans" w:hAnsi="Fira Sans"/>
        </w:rPr>
        <w:t xml:space="preserve"> lub telefonicznie: +48 695 255 538</w:t>
      </w:r>
      <w:r w:rsidRPr="00920B30">
        <w:rPr>
          <w:rFonts w:ascii="Fira Sans" w:eastAsia="FiraSans-Regular" w:hAnsi="Fira Sans" w:cs="FiraSans-Regular"/>
        </w:rPr>
        <w:t>.</w:t>
      </w:r>
    </w:p>
    <w:p w14:paraId="369685C3" w14:textId="240B504C" w:rsidR="00F076F3" w:rsidRPr="00920B30" w:rsidRDefault="00F076F3">
      <w:pPr>
        <w:spacing w:after="160" w:line="259" w:lineRule="auto"/>
        <w:rPr>
          <w:rFonts w:ascii="Fira Sans" w:hAnsi="Fira Sans"/>
          <w:b/>
        </w:rPr>
      </w:pPr>
    </w:p>
    <w:p w14:paraId="5D03C796" w14:textId="6A9D1B46" w:rsidR="005064AD" w:rsidRPr="00920B30" w:rsidRDefault="00C00166" w:rsidP="005064AD">
      <w:pPr>
        <w:jc w:val="center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lastRenderedPageBreak/>
        <w:t>Przebieg konkursu</w:t>
      </w:r>
    </w:p>
    <w:p w14:paraId="750CBC07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Zadaniem konkursowym Uczestnika jest </w:t>
      </w:r>
      <w:r w:rsidR="00CF0233" w:rsidRPr="00920B30">
        <w:rPr>
          <w:rFonts w:ascii="Fira Sans" w:hAnsi="Fira Sans"/>
        </w:rPr>
        <w:t>wykonanie dzieła/wyrobu/utworu</w:t>
      </w:r>
      <w:r w:rsidR="00411B36" w:rsidRPr="00920B30">
        <w:rPr>
          <w:rFonts w:ascii="Fira Sans" w:hAnsi="Fira Sans"/>
        </w:rPr>
        <w:t xml:space="preserve"> w dowolnej technice i z użyciem dowolnych materiałów</w:t>
      </w:r>
      <w:r w:rsidR="00CF0233" w:rsidRPr="00920B30">
        <w:rPr>
          <w:rFonts w:ascii="Fira Sans" w:hAnsi="Fira Sans"/>
        </w:rPr>
        <w:t>, w którym znajdzie się nawiązanie do trwającego Powszechnego Spisu Rolnego 2020, zostanie poruszona tematyka rolnictwa, życia</w:t>
      </w:r>
      <w:r w:rsidRPr="00920B30">
        <w:rPr>
          <w:rFonts w:ascii="Fira Sans" w:hAnsi="Fira Sans"/>
        </w:rPr>
        <w:t xml:space="preserve"> na wsi</w:t>
      </w:r>
      <w:r w:rsidR="002E57E0" w:rsidRPr="00920B30">
        <w:rPr>
          <w:rFonts w:ascii="Fira Sans" w:hAnsi="Fira Sans"/>
        </w:rPr>
        <w:t xml:space="preserve"> i pracy na roli</w:t>
      </w:r>
      <w:r w:rsidRPr="00920B30">
        <w:rPr>
          <w:rFonts w:ascii="Fira Sans" w:hAnsi="Fira Sans"/>
        </w:rPr>
        <w:t>, zwierz</w:t>
      </w:r>
      <w:r w:rsidR="002E57E0" w:rsidRPr="00920B30">
        <w:rPr>
          <w:rFonts w:ascii="Fira Sans" w:hAnsi="Fira Sans"/>
        </w:rPr>
        <w:t>ąt gospodarskich</w:t>
      </w:r>
      <w:r w:rsidRPr="00920B30">
        <w:rPr>
          <w:rFonts w:ascii="Fira Sans" w:hAnsi="Fira Sans"/>
        </w:rPr>
        <w:t>,</w:t>
      </w:r>
      <w:r w:rsidR="002E57E0" w:rsidRPr="00920B30">
        <w:rPr>
          <w:rFonts w:ascii="Fira Sans" w:hAnsi="Fira Sans"/>
        </w:rPr>
        <w:t xml:space="preserve"> upraw itp. </w:t>
      </w:r>
      <w:r w:rsidRPr="00920B30">
        <w:rPr>
          <w:rFonts w:ascii="Fira Sans" w:hAnsi="Fira Sans"/>
        </w:rPr>
        <w:t>(nie wszystkie tematy muszą się pojawić).</w:t>
      </w:r>
    </w:p>
    <w:p w14:paraId="04964006" w14:textId="77777777" w:rsidR="005177C9" w:rsidRPr="00920B30" w:rsidRDefault="005177C9" w:rsidP="005177C9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Prace konkursowe twórcy mogą zgłaszać w trzech kategoriach z odpowiednią dokumentacją:</w:t>
      </w:r>
    </w:p>
    <w:p w14:paraId="1322D3D0" w14:textId="1FFB5E7B" w:rsidR="005177C9" w:rsidRPr="00920B30" w:rsidRDefault="005177C9" w:rsidP="001839B8">
      <w:pPr>
        <w:pStyle w:val="Akapitzlist"/>
        <w:numPr>
          <w:ilvl w:val="1"/>
          <w:numId w:val="6"/>
        </w:numPr>
        <w:ind w:left="993"/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R</w:t>
      </w:r>
      <w:r w:rsidR="00486AFA" w:rsidRPr="00920B30">
        <w:rPr>
          <w:rFonts w:ascii="Fira Sans" w:hAnsi="Fira Sans"/>
        </w:rPr>
        <w:t xml:space="preserve">ękodzieło – krótka informacja o pracy wraz ze zdjęciami pracy (maksymalnie trzema), w formacie JPEG, w rozmiarze całkowitym nieprzekraczającym 10 MB. </w:t>
      </w:r>
    </w:p>
    <w:p w14:paraId="3A249DCB" w14:textId="09645846" w:rsidR="0045438D" w:rsidRPr="00920B30" w:rsidRDefault="005177C9" w:rsidP="001839B8">
      <w:pPr>
        <w:pStyle w:val="Akapitzlist"/>
        <w:numPr>
          <w:ilvl w:val="1"/>
          <w:numId w:val="6"/>
        </w:numPr>
        <w:ind w:left="993" w:hanging="273"/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W</w:t>
      </w:r>
      <w:r w:rsidR="0045438D" w:rsidRPr="00920B30">
        <w:rPr>
          <w:rFonts w:ascii="Fira Sans" w:hAnsi="Fira Sans"/>
        </w:rPr>
        <w:t>yrób</w:t>
      </w:r>
      <w:r w:rsidRPr="00920B30">
        <w:rPr>
          <w:rFonts w:ascii="Fira Sans" w:hAnsi="Fira Sans"/>
        </w:rPr>
        <w:t xml:space="preserve"> </w:t>
      </w:r>
      <w:r w:rsidR="0045438D" w:rsidRPr="00920B30">
        <w:rPr>
          <w:rFonts w:ascii="Fira Sans" w:hAnsi="Fira Sans"/>
        </w:rPr>
        <w:t xml:space="preserve">kulinarny – przepis z uzasadnieniem nawiązania do spisu wraz ze zdjęciami pracy (maksymalnie trzema), w formacie JPEG, w rozmiarze całkowitym nieprzekraczającym 10 MB. </w:t>
      </w:r>
    </w:p>
    <w:p w14:paraId="29C6364F" w14:textId="77777777" w:rsidR="005064AD" w:rsidRPr="00920B30" w:rsidRDefault="005177C9" w:rsidP="001839B8">
      <w:pPr>
        <w:pStyle w:val="Akapitzlist"/>
        <w:numPr>
          <w:ilvl w:val="1"/>
          <w:numId w:val="6"/>
        </w:numPr>
        <w:ind w:left="993" w:hanging="273"/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Utwór literacki lub muzyczny </w:t>
      </w:r>
      <w:r w:rsidR="0045438D" w:rsidRPr="00920B30">
        <w:rPr>
          <w:rFonts w:ascii="Fira Sans" w:hAnsi="Fira Sans"/>
        </w:rPr>
        <w:t>–</w:t>
      </w:r>
      <w:r w:rsidRPr="00920B30">
        <w:rPr>
          <w:rFonts w:ascii="Fira Sans" w:hAnsi="Fira Sans"/>
        </w:rPr>
        <w:t xml:space="preserve"> </w:t>
      </w:r>
      <w:r w:rsidR="0045438D" w:rsidRPr="00920B30">
        <w:rPr>
          <w:rFonts w:ascii="Fira Sans" w:hAnsi="Fira Sans"/>
        </w:rPr>
        <w:t>tekst utworu w edytorze tekstu wraz z filmem zawierającym odczyt/wykonanie</w:t>
      </w:r>
      <w:r w:rsidRPr="00920B30">
        <w:rPr>
          <w:rFonts w:ascii="Fira Sans" w:hAnsi="Fira Sans"/>
        </w:rPr>
        <w:t>.</w:t>
      </w:r>
      <w:r w:rsidR="0045438D" w:rsidRPr="00920B30">
        <w:rPr>
          <w:rFonts w:ascii="Fira Sans" w:hAnsi="Fira Sans"/>
        </w:rPr>
        <w:t xml:space="preserve"> </w:t>
      </w:r>
      <w:r w:rsidR="005064AD" w:rsidRPr="00920B30">
        <w:rPr>
          <w:rFonts w:ascii="Fira Sans" w:hAnsi="Fira Sans"/>
        </w:rPr>
        <w:t>Film powinien być zapisany w formacie MP4, MOV bądź AVI. Maksymalny czas trwania filmu to 2 minuty. Film powinien posiadać rozdzielczość co najmniej 1280x720p (HD).</w:t>
      </w:r>
    </w:p>
    <w:p w14:paraId="341E4C11" w14:textId="3C56CE8B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Uczestnik może zgłosić do konkursu tylko jedną </w:t>
      </w:r>
      <w:r w:rsidR="00D264B3" w:rsidRPr="00920B30">
        <w:rPr>
          <w:rFonts w:ascii="Fira Sans" w:hAnsi="Fira Sans"/>
        </w:rPr>
        <w:t>pracę</w:t>
      </w:r>
      <w:r w:rsidRPr="00920B30">
        <w:rPr>
          <w:rFonts w:ascii="Fira Sans" w:hAnsi="Fira Sans"/>
        </w:rPr>
        <w:t>.</w:t>
      </w:r>
    </w:p>
    <w:p w14:paraId="5B8EDA51" w14:textId="33280610" w:rsidR="000C66D6" w:rsidRPr="00920B30" w:rsidRDefault="000C66D6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Skan lub zdjęcie wypełnionego formularza zgłoszeniowego (załącznik nr 1 dla twórców indywidualnych lub załącznik nr 2 w przypadku zespołów twórców) należy przesłać za pośrednictwem poczty elektronicznej na adres </w:t>
      </w:r>
      <w:hyperlink r:id="rId7" w:history="1">
        <w:r w:rsidRPr="00920B30">
          <w:rPr>
            <w:rStyle w:val="Hipercze"/>
            <w:rFonts w:ascii="Fira Sans" w:hAnsi="Fira Sans"/>
            <w:color w:val="auto"/>
          </w:rPr>
          <w:t>obr_krk@stat.gov.pl</w:t>
        </w:r>
      </w:hyperlink>
      <w:r w:rsidRPr="00920B30">
        <w:rPr>
          <w:rFonts w:ascii="Fira Sans" w:hAnsi="Fira Sans"/>
        </w:rPr>
        <w:t xml:space="preserve"> do dnia </w:t>
      </w:r>
      <w:r w:rsidR="00B35BAD" w:rsidRPr="00920B30">
        <w:rPr>
          <w:rFonts w:ascii="Fira Sans" w:hAnsi="Fira Sans"/>
        </w:rPr>
        <w:t>2</w:t>
      </w:r>
      <w:r w:rsidR="00920B30" w:rsidRPr="00920B30">
        <w:rPr>
          <w:rFonts w:ascii="Fira Sans" w:hAnsi="Fira Sans"/>
        </w:rPr>
        <w:t>5</w:t>
      </w:r>
      <w:r w:rsidRPr="00920B30">
        <w:rPr>
          <w:rFonts w:ascii="Fira Sans" w:hAnsi="Fira Sans"/>
        </w:rPr>
        <w:t xml:space="preserve"> listopada 2020 r.</w:t>
      </w:r>
    </w:p>
    <w:p w14:paraId="5AA5F286" w14:textId="61E7A83B" w:rsidR="000C66D6" w:rsidRPr="00920B30" w:rsidRDefault="000C66D6" w:rsidP="000C66D6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Prace należy przesłać poprzez stronę </w:t>
      </w:r>
      <w:hyperlink r:id="rId8" w:history="1">
        <w:r w:rsidRPr="00920B30">
          <w:rPr>
            <w:rStyle w:val="Hipercze"/>
            <w:rFonts w:ascii="Fira Sans" w:hAnsi="Fira Sans"/>
            <w:color w:val="auto"/>
          </w:rPr>
          <w:t>wetransfer.com</w:t>
        </w:r>
      </w:hyperlink>
      <w:r w:rsidRPr="00920B30">
        <w:rPr>
          <w:rFonts w:ascii="Fira Sans" w:hAnsi="Fira Sans"/>
        </w:rPr>
        <w:t xml:space="preserve"> na adres </w:t>
      </w:r>
      <w:hyperlink r:id="rId9" w:history="1">
        <w:r w:rsidRPr="00920B30">
          <w:rPr>
            <w:rStyle w:val="Hipercze"/>
            <w:rFonts w:ascii="Fira Sans" w:hAnsi="Fira Sans"/>
            <w:color w:val="auto"/>
          </w:rPr>
          <w:t>obr_krk@stat.gov.pl</w:t>
        </w:r>
      </w:hyperlink>
      <w:r w:rsidRPr="00920B30">
        <w:rPr>
          <w:rFonts w:ascii="Fira Sans" w:hAnsi="Fira Sans"/>
        </w:rPr>
        <w:t xml:space="preserve"> do dnia </w:t>
      </w:r>
      <w:r w:rsidR="00920B30" w:rsidRPr="00920B30">
        <w:rPr>
          <w:rFonts w:ascii="Fira Sans" w:hAnsi="Fira Sans"/>
        </w:rPr>
        <w:t>25</w:t>
      </w:r>
      <w:r w:rsidRPr="00920B30">
        <w:rPr>
          <w:rFonts w:ascii="Fira Sans" w:hAnsi="Fira Sans"/>
        </w:rPr>
        <w:t xml:space="preserve"> listopada 2020 r.</w:t>
      </w:r>
    </w:p>
    <w:p w14:paraId="4F083D9B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Organizator zastrzega sobie prawo wyłączenia z konkursu zgłoszeń w przypadku uznania, że nie są one zgodne z warunkami Konkursu.</w:t>
      </w:r>
    </w:p>
    <w:p w14:paraId="0A303030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Poprzez przesłanie wypełnionego formularza zgłoszeniowego Uczestnik:</w:t>
      </w:r>
    </w:p>
    <w:p w14:paraId="75B562D9" w14:textId="1627514B" w:rsidR="005064AD" w:rsidRPr="00920B30" w:rsidRDefault="000A30C9" w:rsidP="005064AD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potwierdza, że posiada autorskie prawa majątkowe do zgłaszanej pracy z opcją ich przeniesienia na Organizatora, a reprezentant zespołu </w:t>
      </w:r>
      <w:r w:rsidR="005064AD" w:rsidRPr="00920B30">
        <w:rPr>
          <w:rFonts w:ascii="Fira Sans" w:hAnsi="Fira Sans"/>
        </w:rPr>
        <w:t xml:space="preserve">potwierdza, że uzyskał od autorów </w:t>
      </w:r>
      <w:r w:rsidRPr="00920B30">
        <w:rPr>
          <w:rFonts w:ascii="Fira Sans" w:hAnsi="Fira Sans"/>
        </w:rPr>
        <w:t>pracy</w:t>
      </w:r>
      <w:r w:rsidR="005064AD" w:rsidRPr="00920B30">
        <w:rPr>
          <w:rFonts w:ascii="Fira Sans" w:hAnsi="Fira Sans"/>
        </w:rPr>
        <w:t xml:space="preserve"> autorskie prawa majątkowe z opcją ich przeniesienia na Organizatora.</w:t>
      </w:r>
    </w:p>
    <w:p w14:paraId="4A9E0EA0" w14:textId="72738D09" w:rsidR="005064AD" w:rsidRPr="00920B30" w:rsidRDefault="005064AD" w:rsidP="005064AD">
      <w:pPr>
        <w:pStyle w:val="Akapitzlist"/>
        <w:numPr>
          <w:ilvl w:val="1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nieodpłatnie przenosi na Organizatora autorskie prawa majątkowe do przesłanych prac, w tym prawa do ich publikacji na stronie internetowej Organizatora, w sieci Intranet Organizatora, na profilach w mediach społecznościowych oraz w wydawnictwach Organizatora.</w:t>
      </w:r>
    </w:p>
    <w:p w14:paraId="2CA3EA44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Uczestnik jest odpowiedzialny względem Organizatora za wszelkie wady prawne zgłoszonej pracy, a w szczególności za ewentualne roszczenia osób trzecich, wynikające z naruszenia praw autorskich i innych praw osób trzecich. Uczestnik zobowiązuje się do całkowitego zaspokojenia roszczeń stwierdzonych prawomocnym orzeczeniem oraz zwolnienia Organizatora od odpowiedzialności.</w:t>
      </w:r>
    </w:p>
    <w:p w14:paraId="275EF9E3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Organizator zastrzega sobie prawo do przesunięcia, przedłużenia lub przerwania konkursu z ważnych przyczyn.</w:t>
      </w:r>
    </w:p>
    <w:p w14:paraId="01A54260" w14:textId="77777777" w:rsidR="005064AD" w:rsidRPr="00920B30" w:rsidRDefault="005064AD" w:rsidP="005064AD">
      <w:pPr>
        <w:pStyle w:val="Akapitzlist"/>
        <w:numPr>
          <w:ilvl w:val="0"/>
          <w:numId w:val="6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We wszystkich sprawach dotyczących przebiegu konkursu, nieprzewidzianych niniejszym Regulaminem, jak i w zakresie interpretacji jego zapisów głos rozstrzygający należy do Organizatora.</w:t>
      </w:r>
    </w:p>
    <w:p w14:paraId="3BF0063C" w14:textId="77777777" w:rsidR="005064AD" w:rsidRPr="00920B30" w:rsidRDefault="005064AD" w:rsidP="005064AD">
      <w:pPr>
        <w:jc w:val="both"/>
        <w:rPr>
          <w:rFonts w:ascii="Fira Sans" w:hAnsi="Fira Sans"/>
        </w:rPr>
      </w:pPr>
    </w:p>
    <w:p w14:paraId="32B0B49C" w14:textId="77777777" w:rsidR="00B35BAD" w:rsidRPr="00920B30" w:rsidRDefault="00B35BAD">
      <w:pPr>
        <w:spacing w:after="160" w:line="259" w:lineRule="auto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br w:type="page"/>
      </w:r>
    </w:p>
    <w:p w14:paraId="022C0FD5" w14:textId="1420357D" w:rsidR="005064AD" w:rsidRPr="00920B30" w:rsidRDefault="005064AD" w:rsidP="005064AD">
      <w:pPr>
        <w:jc w:val="center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lastRenderedPageBreak/>
        <w:t>Wyniki</w:t>
      </w:r>
    </w:p>
    <w:p w14:paraId="601F9FB0" w14:textId="5EB82D40" w:rsidR="0023359E" w:rsidRPr="00920B30" w:rsidRDefault="00421F85" w:rsidP="00421F85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Komitet  konkursowy w każdej kategorii nagrodzi </w:t>
      </w:r>
      <w:r w:rsidR="0023359E" w:rsidRPr="00920B30">
        <w:rPr>
          <w:rFonts w:ascii="Fira Sans" w:hAnsi="Fira Sans"/>
        </w:rPr>
        <w:t>trzy prace,</w:t>
      </w:r>
      <w:r w:rsidRPr="00920B30">
        <w:rPr>
          <w:rFonts w:ascii="Fira Sans" w:hAnsi="Fira Sans"/>
        </w:rPr>
        <w:t xml:space="preserve"> </w:t>
      </w:r>
      <w:r w:rsidR="0023359E" w:rsidRPr="00920B30">
        <w:rPr>
          <w:rFonts w:ascii="Fira Sans" w:hAnsi="Fira Sans"/>
        </w:rPr>
        <w:t>które</w:t>
      </w:r>
      <w:r w:rsidRPr="00920B30">
        <w:rPr>
          <w:rFonts w:ascii="Fira Sans" w:hAnsi="Fira Sans"/>
        </w:rPr>
        <w:t xml:space="preserve"> będą </w:t>
      </w:r>
      <w:r w:rsidR="002936B9" w:rsidRPr="00920B30">
        <w:rPr>
          <w:rFonts w:ascii="Fira Sans" w:hAnsi="Fira Sans"/>
        </w:rPr>
        <w:t>zgodne</w:t>
      </w:r>
      <w:r w:rsidR="002936B9" w:rsidRPr="00920B30">
        <w:rPr>
          <w:rFonts w:ascii="Fira Sans" w:hAnsi="Fira Sans"/>
        </w:rPr>
        <w:br/>
      </w:r>
      <w:r w:rsidR="0023359E" w:rsidRPr="00920B30">
        <w:rPr>
          <w:rFonts w:ascii="Fira Sans" w:hAnsi="Fira Sans"/>
        </w:rPr>
        <w:t xml:space="preserve">z tematyką konkursu i </w:t>
      </w:r>
      <w:r w:rsidRPr="00920B30">
        <w:rPr>
          <w:rFonts w:ascii="Fira Sans" w:hAnsi="Fira Sans"/>
        </w:rPr>
        <w:t xml:space="preserve">najbardziej kreatywne, pomysłowe, oryginalne i estetyczne. </w:t>
      </w:r>
      <w:r w:rsidR="0023359E" w:rsidRPr="00920B30">
        <w:rPr>
          <w:rFonts w:ascii="Fira Sans" w:hAnsi="Fira Sans"/>
        </w:rPr>
        <w:t xml:space="preserve">dodatkowe punkty będą przyznawane, gdy w </w:t>
      </w:r>
      <w:r w:rsidR="00240BF7" w:rsidRPr="00920B30">
        <w:rPr>
          <w:rFonts w:ascii="Fira Sans" w:hAnsi="Fira Sans"/>
        </w:rPr>
        <w:t>pracy zostanie zawarte</w:t>
      </w:r>
      <w:r w:rsidR="0023359E" w:rsidRPr="00920B30">
        <w:rPr>
          <w:rFonts w:ascii="Fira Sans" w:hAnsi="Fira Sans"/>
        </w:rPr>
        <w:t xml:space="preserve"> hasło „Powszechny Spis Rolny” lub „Spis Rolny”.</w:t>
      </w:r>
    </w:p>
    <w:p w14:paraId="36BA668B" w14:textId="3F349AB3" w:rsidR="00421F85" w:rsidRPr="00920B30" w:rsidRDefault="00421F85" w:rsidP="00421F85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Komisja może przyznać również wyróżnienia i nagrody dodatkowe.</w:t>
      </w:r>
    </w:p>
    <w:p w14:paraId="7A2E2EBF" w14:textId="77777777" w:rsidR="005064AD" w:rsidRPr="00920B30" w:rsidRDefault="005064AD" w:rsidP="005064AD">
      <w:pPr>
        <w:pStyle w:val="Akapitzlist"/>
        <w:numPr>
          <w:ilvl w:val="0"/>
          <w:numId w:val="5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Wyniki zostaną ogłoszone w dniu 30 listopada 2020 r. na stronie internetowej oraz mediach społecznościowych Organizatora.</w:t>
      </w:r>
    </w:p>
    <w:p w14:paraId="58C454D7" w14:textId="77777777" w:rsidR="005064AD" w:rsidRPr="00920B30" w:rsidRDefault="005064AD" w:rsidP="005064AD">
      <w:pPr>
        <w:jc w:val="both"/>
        <w:rPr>
          <w:rFonts w:ascii="Fira Sans" w:hAnsi="Fira Sans"/>
        </w:rPr>
      </w:pPr>
    </w:p>
    <w:p w14:paraId="7EF794E4" w14:textId="77777777" w:rsidR="005064AD" w:rsidRPr="00920B30" w:rsidRDefault="005064AD" w:rsidP="005064AD">
      <w:pPr>
        <w:jc w:val="center"/>
        <w:rPr>
          <w:rFonts w:ascii="Fira Sans" w:hAnsi="Fira Sans"/>
          <w:b/>
        </w:rPr>
      </w:pPr>
      <w:r w:rsidRPr="00920B30">
        <w:rPr>
          <w:rFonts w:ascii="Fira Sans" w:hAnsi="Fira Sans"/>
          <w:b/>
        </w:rPr>
        <w:t>Nagrody</w:t>
      </w:r>
    </w:p>
    <w:p w14:paraId="7B17F865" w14:textId="77777777" w:rsidR="005064AD" w:rsidRPr="00920B30" w:rsidRDefault="005064AD" w:rsidP="005064AD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>Nagrody zapewnia Organizator konkursu.</w:t>
      </w:r>
    </w:p>
    <w:p w14:paraId="61A12769" w14:textId="614F4A4E" w:rsidR="005064AD" w:rsidRPr="00920B30" w:rsidRDefault="00534413" w:rsidP="005064AD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Nagrodami są </w:t>
      </w:r>
      <w:r w:rsidR="006B7454" w:rsidRPr="00920B30">
        <w:rPr>
          <w:rFonts w:ascii="Fira Sans" w:hAnsi="Fira Sans"/>
        </w:rPr>
        <w:t xml:space="preserve">zestawy składające się z karnetu z herbatą, pendrive’a 32 GB, latarki LED, długopisu do ekranów dotykowych, </w:t>
      </w:r>
      <w:r w:rsidR="00E57E76" w:rsidRPr="00920B30">
        <w:rPr>
          <w:rFonts w:ascii="Fira Sans" w:hAnsi="Fira Sans"/>
        </w:rPr>
        <w:t xml:space="preserve">ręcznika szybkoschnącego z mikrofibry, </w:t>
      </w:r>
      <w:r w:rsidR="006B7454" w:rsidRPr="00920B30">
        <w:rPr>
          <w:rFonts w:ascii="Fira Sans" w:hAnsi="Fira Sans"/>
        </w:rPr>
        <w:t>torby wielokrotnego użytku, smyczy, zawieszki zapachowej</w:t>
      </w:r>
      <w:r w:rsidRPr="00920B30">
        <w:rPr>
          <w:rFonts w:ascii="Fira Sans" w:hAnsi="Fira Sans"/>
        </w:rPr>
        <w:t xml:space="preserve">. W przypadku zespołów twórców </w:t>
      </w:r>
      <w:r w:rsidR="0081440B" w:rsidRPr="00920B30">
        <w:rPr>
          <w:rFonts w:ascii="Fira Sans" w:hAnsi="Fira Sans"/>
        </w:rPr>
        <w:t>zestaw</w:t>
      </w:r>
      <w:r w:rsidRPr="00920B30">
        <w:rPr>
          <w:rFonts w:ascii="Fira Sans" w:hAnsi="Fira Sans"/>
        </w:rPr>
        <w:t xml:space="preserve"> otrzyma każdy członek zgodnie ze zgłoszeniem zawartym w załączniku nr 2.</w:t>
      </w:r>
    </w:p>
    <w:p w14:paraId="7E71D68F" w14:textId="6B412C34" w:rsidR="005064AD" w:rsidRPr="00920B30" w:rsidRDefault="005064AD" w:rsidP="005064AD">
      <w:pPr>
        <w:pStyle w:val="Akapitzlist"/>
        <w:numPr>
          <w:ilvl w:val="0"/>
          <w:numId w:val="4"/>
        </w:numPr>
        <w:jc w:val="both"/>
        <w:rPr>
          <w:rFonts w:ascii="Fira Sans" w:hAnsi="Fira Sans"/>
        </w:rPr>
      </w:pPr>
      <w:r w:rsidRPr="00920B30">
        <w:rPr>
          <w:rFonts w:ascii="Fira Sans" w:hAnsi="Fira Sans"/>
        </w:rPr>
        <w:t xml:space="preserve">Nagrody zostaną przekazane Uczestnikom w terminie i miejscu uzgodnionym między </w:t>
      </w:r>
      <w:r w:rsidR="002E1F2C" w:rsidRPr="00920B30">
        <w:rPr>
          <w:rFonts w:ascii="Fira Sans" w:hAnsi="Fira Sans"/>
        </w:rPr>
        <w:t>Uczestnikiem</w:t>
      </w:r>
      <w:r w:rsidRPr="00920B30">
        <w:rPr>
          <w:rFonts w:ascii="Fira Sans" w:hAnsi="Fira Sans"/>
        </w:rPr>
        <w:t>/</w:t>
      </w:r>
      <w:r w:rsidR="00C325BA" w:rsidRPr="00920B30">
        <w:rPr>
          <w:rFonts w:ascii="Fira Sans" w:hAnsi="Fira Sans"/>
        </w:rPr>
        <w:t>reprezentantem</w:t>
      </w:r>
      <w:r w:rsidRPr="00920B30">
        <w:rPr>
          <w:rFonts w:ascii="Fira Sans" w:hAnsi="Fira Sans"/>
        </w:rPr>
        <w:t xml:space="preserve"> Uczestnika a Organizatorem.</w:t>
      </w:r>
    </w:p>
    <w:bookmarkEnd w:id="0"/>
    <w:p w14:paraId="70412FF8" w14:textId="77777777" w:rsidR="00021CFB" w:rsidRPr="00920B30" w:rsidRDefault="00021CFB" w:rsidP="007C421D">
      <w:pPr>
        <w:jc w:val="both"/>
        <w:rPr>
          <w:rFonts w:ascii="Fira Sans" w:hAnsi="Fira Sans"/>
          <w:sz w:val="19"/>
          <w:szCs w:val="19"/>
        </w:rPr>
      </w:pPr>
    </w:p>
    <w:sectPr w:rsidR="00021CFB" w:rsidRPr="0092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Fira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1"/>
    <w:multiLevelType w:val="hybridMultilevel"/>
    <w:tmpl w:val="93EC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0936"/>
    <w:multiLevelType w:val="hybridMultilevel"/>
    <w:tmpl w:val="FF864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BB4092"/>
    <w:multiLevelType w:val="hybridMultilevel"/>
    <w:tmpl w:val="BD864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C35FE"/>
    <w:multiLevelType w:val="hybridMultilevel"/>
    <w:tmpl w:val="0CC06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55C07"/>
    <w:multiLevelType w:val="hybridMultilevel"/>
    <w:tmpl w:val="E0407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56E0B"/>
    <w:multiLevelType w:val="hybridMultilevel"/>
    <w:tmpl w:val="BD864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93"/>
    <w:rsid w:val="00003853"/>
    <w:rsid w:val="00021CFB"/>
    <w:rsid w:val="000337D2"/>
    <w:rsid w:val="0008592B"/>
    <w:rsid w:val="00093F31"/>
    <w:rsid w:val="000A30C9"/>
    <w:rsid w:val="000C66D6"/>
    <w:rsid w:val="000C7D8F"/>
    <w:rsid w:val="000E6303"/>
    <w:rsid w:val="00113F27"/>
    <w:rsid w:val="00134266"/>
    <w:rsid w:val="001839B8"/>
    <w:rsid w:val="0023359E"/>
    <w:rsid w:val="00240BF7"/>
    <w:rsid w:val="0028365F"/>
    <w:rsid w:val="002936B9"/>
    <w:rsid w:val="002E1F2C"/>
    <w:rsid w:val="002E57E0"/>
    <w:rsid w:val="002F2CE0"/>
    <w:rsid w:val="0039243F"/>
    <w:rsid w:val="00411B36"/>
    <w:rsid w:val="00421F85"/>
    <w:rsid w:val="0045438D"/>
    <w:rsid w:val="00486AFA"/>
    <w:rsid w:val="004A3847"/>
    <w:rsid w:val="004D00AC"/>
    <w:rsid w:val="005064AD"/>
    <w:rsid w:val="005177C9"/>
    <w:rsid w:val="00534413"/>
    <w:rsid w:val="00594F07"/>
    <w:rsid w:val="005C00B3"/>
    <w:rsid w:val="005C1993"/>
    <w:rsid w:val="005F01F4"/>
    <w:rsid w:val="006900AA"/>
    <w:rsid w:val="006966F6"/>
    <w:rsid w:val="00697174"/>
    <w:rsid w:val="006A0EBC"/>
    <w:rsid w:val="006B0C54"/>
    <w:rsid w:val="006B1348"/>
    <w:rsid w:val="006B7454"/>
    <w:rsid w:val="00702C68"/>
    <w:rsid w:val="007065DB"/>
    <w:rsid w:val="00795171"/>
    <w:rsid w:val="007C421D"/>
    <w:rsid w:val="007C5FB0"/>
    <w:rsid w:val="0081440B"/>
    <w:rsid w:val="0087202C"/>
    <w:rsid w:val="00882F82"/>
    <w:rsid w:val="008B44FA"/>
    <w:rsid w:val="008C3265"/>
    <w:rsid w:val="008F4F7F"/>
    <w:rsid w:val="00920B30"/>
    <w:rsid w:val="009507DB"/>
    <w:rsid w:val="00954364"/>
    <w:rsid w:val="009572EB"/>
    <w:rsid w:val="009F4EF0"/>
    <w:rsid w:val="00AE0827"/>
    <w:rsid w:val="00AE32E3"/>
    <w:rsid w:val="00B22E16"/>
    <w:rsid w:val="00B35BAD"/>
    <w:rsid w:val="00BA3573"/>
    <w:rsid w:val="00BA45CC"/>
    <w:rsid w:val="00BE3254"/>
    <w:rsid w:val="00C00166"/>
    <w:rsid w:val="00C325BA"/>
    <w:rsid w:val="00C55AC1"/>
    <w:rsid w:val="00CF0233"/>
    <w:rsid w:val="00D264B3"/>
    <w:rsid w:val="00D35432"/>
    <w:rsid w:val="00D46DEF"/>
    <w:rsid w:val="00D47791"/>
    <w:rsid w:val="00E57E76"/>
    <w:rsid w:val="00F076F3"/>
    <w:rsid w:val="00F365C6"/>
    <w:rsid w:val="00F656F4"/>
    <w:rsid w:val="00F8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6199"/>
  <w15:chartTrackingRefBased/>
  <w15:docId w15:val="{20FBC4DB-80CE-4DB2-BBFB-187ED90A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CF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42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64A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8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8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r_krk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_krk@stat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kow.stat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r_krk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Anna Natalia</dc:creator>
  <cp:keywords/>
  <dc:description/>
  <cp:lastModifiedBy>Wałaszek Monika</cp:lastModifiedBy>
  <cp:revision>20</cp:revision>
  <dcterms:created xsi:type="dcterms:W3CDTF">2020-11-05T07:00:00Z</dcterms:created>
  <dcterms:modified xsi:type="dcterms:W3CDTF">2020-11-10T15:55:00Z</dcterms:modified>
</cp:coreProperties>
</file>